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A" w:rsidRPr="00D37F19" w:rsidRDefault="00C458E5" w:rsidP="00F57C3A">
      <w:pPr>
        <w:ind w:left="-567" w:hanging="142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659130" cy="1062990"/>
            <wp:effectExtent l="19050" t="0" r="7620" b="0"/>
            <wp:docPr id="1" name="Imagem 19" descr="https://encrypted-tbn3.gstatic.com/images?q=tbn:ANd9GcTMc0rXi22bM8DreuhxaI44ZcLIXk8GXBqcu8Jo41aQpFgbQxQ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https://encrypted-tbn3.gstatic.com/images?q=tbn:ANd9GcTMc0rXi22bM8DreuhxaI44ZcLIXk8GXBqcu8Jo41aQpFgbQxQX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F57C3A" w:rsidRPr="00D37F19">
        <w:rPr>
          <w:rFonts w:ascii="Cambria" w:hAnsi="Cambria"/>
        </w:rPr>
        <w:t>ESTADO DA BAHIA</w:t>
      </w:r>
    </w:p>
    <w:p w:rsidR="00F57C3A" w:rsidRPr="00D37F19" w:rsidRDefault="00F57C3A" w:rsidP="00F57C3A">
      <w:pPr>
        <w:jc w:val="center"/>
        <w:rPr>
          <w:rFonts w:ascii="Cambria" w:hAnsi="Cambria"/>
        </w:rPr>
      </w:pPr>
      <w:r w:rsidRPr="00D37F19">
        <w:rPr>
          <w:rFonts w:ascii="Cambria" w:hAnsi="Cambria"/>
        </w:rPr>
        <w:t>MUNICÍPIO DE CONCEIÇÃO DO JACUÍPE</w:t>
      </w:r>
    </w:p>
    <w:p w:rsidR="00F57C3A" w:rsidRPr="00D37F19" w:rsidRDefault="00F57C3A" w:rsidP="00C904D6">
      <w:pPr>
        <w:pBdr>
          <w:bottom w:val="single" w:sz="12" w:space="0" w:color="auto"/>
        </w:pBdr>
        <w:jc w:val="center"/>
        <w:rPr>
          <w:rFonts w:ascii="Cambria" w:hAnsi="Cambria"/>
        </w:rPr>
      </w:pPr>
      <w:r w:rsidRPr="00D37F19">
        <w:rPr>
          <w:rFonts w:ascii="Cambria" w:hAnsi="Cambria"/>
        </w:rPr>
        <w:t>PREFEITURA MUNICIPAL</w:t>
      </w:r>
    </w:p>
    <w:p w:rsidR="00C458E5" w:rsidRPr="00F57C3A" w:rsidRDefault="00F57C3A" w:rsidP="00C904D6">
      <w:pPr>
        <w:pBdr>
          <w:bottom w:val="single" w:sz="12" w:space="0" w:color="auto"/>
        </w:pBdr>
        <w:jc w:val="center"/>
        <w:rPr>
          <w:rFonts w:ascii="Cambria" w:hAnsi="Cambria"/>
        </w:rPr>
      </w:pPr>
      <w:r w:rsidRPr="00D37F19">
        <w:rPr>
          <w:rFonts w:ascii="Cambria" w:hAnsi="Cambria"/>
        </w:rPr>
        <w:t>Secretaria de Administração e Finanças</w:t>
      </w:r>
    </w:p>
    <w:p w:rsidR="00C458E5" w:rsidRDefault="00C458E5"/>
    <w:p w:rsidR="00C458E5" w:rsidRPr="00C904D6" w:rsidRDefault="00C458E5" w:rsidP="00C904D6">
      <w:pPr>
        <w:rPr>
          <w:rFonts w:ascii="Arial" w:hAnsi="Arial" w:cs="Arial"/>
          <w:b/>
          <w:sz w:val="28"/>
          <w:szCs w:val="28"/>
        </w:rPr>
      </w:pPr>
      <w:r w:rsidRPr="00963ED8">
        <w:rPr>
          <w:rFonts w:ascii="Arial" w:hAnsi="Arial" w:cs="Arial"/>
          <w:b/>
          <w:sz w:val="28"/>
          <w:szCs w:val="28"/>
        </w:rPr>
        <w:t>EDITAL DE RETIFICAÇÃO</w:t>
      </w:r>
      <w:r>
        <w:rPr>
          <w:rFonts w:ascii="Arial" w:hAnsi="Arial" w:cs="Arial"/>
          <w:b/>
          <w:sz w:val="28"/>
          <w:szCs w:val="28"/>
        </w:rPr>
        <w:t>- I</w:t>
      </w:r>
      <w:r w:rsidR="00956585">
        <w:rPr>
          <w:rFonts w:ascii="Arial" w:hAnsi="Arial" w:cs="Arial"/>
          <w:b/>
          <w:sz w:val="28"/>
          <w:szCs w:val="28"/>
        </w:rPr>
        <w:t>I</w:t>
      </w:r>
      <w:r w:rsidR="00662877">
        <w:rPr>
          <w:rFonts w:ascii="Arial" w:hAnsi="Arial" w:cs="Arial"/>
          <w:b/>
          <w:sz w:val="28"/>
          <w:szCs w:val="28"/>
        </w:rPr>
        <w:t>I</w:t>
      </w:r>
    </w:p>
    <w:p w:rsidR="00DC3696" w:rsidRPr="00CE28C7" w:rsidRDefault="00C458E5" w:rsidP="00C904D6">
      <w:pPr>
        <w:autoSpaceDE w:val="0"/>
        <w:autoSpaceDN w:val="0"/>
        <w:adjustRightInd w:val="0"/>
        <w:rPr>
          <w:rFonts w:ascii="Arial" w:hAnsi="Arial" w:cs="Arial"/>
        </w:rPr>
      </w:pPr>
      <w:r w:rsidRPr="00CE28C7">
        <w:rPr>
          <w:rFonts w:ascii="Arial" w:hAnsi="Arial" w:cs="Arial"/>
        </w:rPr>
        <w:t xml:space="preserve">A Prefeita do Município de Conceição do </w:t>
      </w:r>
      <w:proofErr w:type="spellStart"/>
      <w:r w:rsidRPr="00CE28C7">
        <w:rPr>
          <w:rFonts w:ascii="Arial" w:hAnsi="Arial" w:cs="Arial"/>
        </w:rPr>
        <w:t>Jacuípe</w:t>
      </w:r>
      <w:proofErr w:type="spellEnd"/>
      <w:r w:rsidRPr="00CE28C7">
        <w:rPr>
          <w:rFonts w:ascii="Arial" w:hAnsi="Arial" w:cs="Arial"/>
        </w:rPr>
        <w:t xml:space="preserve">, Estado da Bahia, no uso de suas atribuições legais, retifica o Edital 003/2015 do Processo Seletivo para provimento de vagas </w:t>
      </w:r>
      <w:r w:rsidR="004F410F" w:rsidRPr="00CE28C7">
        <w:rPr>
          <w:rFonts w:ascii="Arial" w:hAnsi="Arial" w:cs="Arial"/>
        </w:rPr>
        <w:t xml:space="preserve">de nível superior e técnico </w:t>
      </w:r>
      <w:r w:rsidRPr="00CE28C7">
        <w:rPr>
          <w:rFonts w:ascii="Arial" w:hAnsi="Arial" w:cs="Arial"/>
        </w:rPr>
        <w:t>do quadro da Prefeitura Municipal, nos seguintes termos:</w:t>
      </w:r>
    </w:p>
    <w:p w:rsidR="00956585" w:rsidRDefault="00956585" w:rsidP="00C458E5">
      <w:pPr>
        <w:rPr>
          <w:rFonts w:ascii="Arial" w:hAnsi="Arial" w:cs="Arial"/>
          <w:b/>
          <w:sz w:val="20"/>
          <w:szCs w:val="20"/>
        </w:rPr>
      </w:pPr>
    </w:p>
    <w:p w:rsidR="00FF618C" w:rsidRDefault="00F57C3A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ONDE SE LÊ:</w:t>
      </w:r>
    </w:p>
    <w:p w:rsidR="00FF618C" w:rsidRPr="00E473DF" w:rsidRDefault="00FF618C" w:rsidP="00FF618C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I. DAS DISPOSIÇÕES PRELIMINARES </w:t>
      </w:r>
    </w:p>
    <w:p w:rsidR="00FF618C" w:rsidRPr="00E473DF" w:rsidRDefault="00FF618C" w:rsidP="00FF618C">
      <w:pPr>
        <w:jc w:val="center"/>
        <w:rPr>
          <w:rFonts w:ascii="Arial" w:hAnsi="Arial" w:cs="Arial"/>
          <w:b/>
          <w:sz w:val="20"/>
          <w:szCs w:val="20"/>
        </w:rPr>
      </w:pPr>
    </w:p>
    <w:p w:rsidR="00FF618C" w:rsidRPr="00E473DF" w:rsidRDefault="00FF618C" w:rsidP="00FF61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presente Seleção Pública será realizada sob a responsabilidade da Fundação de Administração (Fundação ADM),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inscrita no CNPJ/MF sob o nº. 03.420.448/0001-52, conforme processo administrativo e contrato nº </w:t>
      </w:r>
      <w:proofErr w:type="gramStart"/>
      <w:r w:rsidRPr="00E473DF">
        <w:rPr>
          <w:rFonts w:ascii="Arial" w:hAnsi="Arial" w:cs="Arial"/>
          <w:color w:val="000000"/>
          <w:sz w:val="20"/>
          <w:szCs w:val="20"/>
        </w:rPr>
        <w:t xml:space="preserve">196 </w:t>
      </w:r>
      <w:r w:rsidRPr="00E473DF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E473DF">
        <w:rPr>
          <w:rFonts w:ascii="Arial" w:hAnsi="Arial" w:cs="Arial"/>
          <w:color w:val="000000"/>
          <w:sz w:val="20"/>
          <w:szCs w:val="20"/>
        </w:rPr>
        <w:t>e</w:t>
      </w:r>
      <w:r w:rsidRPr="00E473DF">
        <w:rPr>
          <w:rFonts w:ascii="Arial" w:hAnsi="Arial" w:cs="Arial"/>
          <w:sz w:val="20"/>
          <w:szCs w:val="20"/>
        </w:rPr>
        <w:t xml:space="preserve"> com a supervisão da Comissão instituída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pela Portaria nº. </w:t>
      </w:r>
      <w:r>
        <w:rPr>
          <w:rFonts w:ascii="Arial" w:hAnsi="Arial" w:cs="Arial"/>
          <w:color w:val="000000"/>
          <w:sz w:val="20"/>
          <w:szCs w:val="20"/>
        </w:rPr>
        <w:t>311</w:t>
      </w:r>
      <w:r w:rsidRPr="00E473DF">
        <w:rPr>
          <w:rFonts w:ascii="Arial" w:hAnsi="Arial" w:cs="Arial"/>
          <w:color w:val="000000"/>
          <w:sz w:val="20"/>
          <w:szCs w:val="20"/>
        </w:rPr>
        <w:t>/2015.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Para todos os efeitos serão obedecidas às normas do presente Edital, cujo extrato será publicado no Diário Oficial e a íntegra nos </w:t>
      </w:r>
      <w:r w:rsidRPr="00E473DF">
        <w:rPr>
          <w:rFonts w:ascii="Arial" w:hAnsi="Arial" w:cs="Arial"/>
          <w:color w:val="000000"/>
          <w:sz w:val="20"/>
          <w:szCs w:val="20"/>
        </w:rPr>
        <w:t>Quadros de Avisos da Prefeitura</w:t>
      </w:r>
      <w:r w:rsidRPr="00E473DF">
        <w:rPr>
          <w:rFonts w:ascii="Arial" w:hAnsi="Arial" w:cs="Arial"/>
          <w:sz w:val="20"/>
          <w:szCs w:val="20"/>
        </w:rPr>
        <w:t xml:space="preserve">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, no site da Fundação ADM e no site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>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A Seleção Pública destina-se ao preenchimento de </w:t>
      </w:r>
      <w:r>
        <w:rPr>
          <w:rFonts w:ascii="Arial" w:hAnsi="Arial" w:cs="Arial"/>
          <w:b/>
          <w:sz w:val="20"/>
          <w:szCs w:val="20"/>
        </w:rPr>
        <w:t>130</w:t>
      </w:r>
      <w:r w:rsidRPr="00E473DF">
        <w:rPr>
          <w:rFonts w:ascii="Arial" w:hAnsi="Arial" w:cs="Arial"/>
          <w:b/>
          <w:sz w:val="20"/>
          <w:szCs w:val="20"/>
        </w:rPr>
        <w:t xml:space="preserve"> vagas </w:t>
      </w:r>
      <w:r w:rsidRPr="00E473DF">
        <w:rPr>
          <w:rFonts w:ascii="Arial" w:hAnsi="Arial" w:cs="Arial"/>
          <w:sz w:val="20"/>
          <w:szCs w:val="20"/>
        </w:rPr>
        <w:t xml:space="preserve">existentes no quadro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 distribuídas na forma do Anexo I, observado o nível de escolaridade mínima exigida. 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vagas serão preenchidas em ordem rigorosa de classificação, de acordo com a necessidade e conveniência da Administração, decididas pela Secretaria competente, e conforme opção única manifestada pelo candidato.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contratação será por prazo determinado, sendo o vínculo o regime CLT, com validade de </w:t>
      </w:r>
      <w:proofErr w:type="gramStart"/>
      <w:r w:rsidRPr="00E473DF">
        <w:rPr>
          <w:rFonts w:ascii="Arial" w:hAnsi="Arial" w:cs="Arial"/>
          <w:sz w:val="20"/>
          <w:szCs w:val="20"/>
        </w:rPr>
        <w:t>1</w:t>
      </w:r>
      <w:proofErr w:type="gramEnd"/>
      <w:r w:rsidRPr="00E473DF">
        <w:rPr>
          <w:rFonts w:ascii="Arial" w:hAnsi="Arial" w:cs="Arial"/>
          <w:sz w:val="20"/>
          <w:szCs w:val="20"/>
        </w:rPr>
        <w:t xml:space="preserve"> ano podendo ser prorrogado por mais 1 ano, para jornada de trabalho especificada no anexo I deste Edital, observado o cargo pretendido pelo candidato.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Enquanto houver candidato aprovado e classificado, e não convocado para os cargos, não se publicará Edital para provimento dos mesmos cargos, salvo quando esgotado o prazo de validade da Seleção que habilitou o candidato.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atribuições e vencimentos básicos dos cargos estão estabelecidos em legislação específica, definidos conforme Anexo II.</w:t>
      </w:r>
    </w:p>
    <w:p w:rsidR="00FF618C" w:rsidRDefault="00FF618C" w:rsidP="00157AB3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FF618C" w:rsidRPr="00157AB3" w:rsidRDefault="00FF618C" w:rsidP="00157AB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15317">
        <w:rPr>
          <w:rFonts w:ascii="Arial" w:hAnsi="Arial" w:cs="Arial"/>
          <w:b/>
          <w:bCs/>
          <w:sz w:val="32"/>
          <w:szCs w:val="32"/>
        </w:rPr>
        <w:t>LEIA-SE:</w:t>
      </w:r>
    </w:p>
    <w:p w:rsidR="00FF618C" w:rsidRPr="00E473DF" w:rsidRDefault="00FF618C" w:rsidP="00FF618C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I. DAS DISPOSIÇÕES PRELIMINARES </w:t>
      </w:r>
    </w:p>
    <w:p w:rsidR="00FF618C" w:rsidRPr="00E473DF" w:rsidRDefault="00FF618C" w:rsidP="00FF618C">
      <w:pPr>
        <w:jc w:val="center"/>
        <w:rPr>
          <w:rFonts w:ascii="Arial" w:hAnsi="Arial" w:cs="Arial"/>
          <w:b/>
          <w:sz w:val="20"/>
          <w:szCs w:val="20"/>
        </w:rPr>
      </w:pPr>
    </w:p>
    <w:p w:rsidR="00FF618C" w:rsidRPr="00E473DF" w:rsidRDefault="00FF618C" w:rsidP="00FF61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presente Seleção Pública será realizada sob a responsabilidade da Fundação de Administração (Fundação ADM),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inscrita no CNPJ/MF sob o nº. 03.420.448/0001-52, conforme processo administrativo e contrato nº </w:t>
      </w:r>
      <w:proofErr w:type="gramStart"/>
      <w:r w:rsidRPr="00E473DF">
        <w:rPr>
          <w:rFonts w:ascii="Arial" w:hAnsi="Arial" w:cs="Arial"/>
          <w:color w:val="000000"/>
          <w:sz w:val="20"/>
          <w:szCs w:val="20"/>
        </w:rPr>
        <w:t xml:space="preserve">196 </w:t>
      </w:r>
      <w:r w:rsidRPr="00E473DF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E473DF">
        <w:rPr>
          <w:rFonts w:ascii="Arial" w:hAnsi="Arial" w:cs="Arial"/>
          <w:color w:val="000000"/>
          <w:sz w:val="20"/>
          <w:szCs w:val="20"/>
        </w:rPr>
        <w:t>e</w:t>
      </w:r>
      <w:r w:rsidRPr="00E473DF">
        <w:rPr>
          <w:rFonts w:ascii="Arial" w:hAnsi="Arial" w:cs="Arial"/>
          <w:sz w:val="20"/>
          <w:szCs w:val="20"/>
        </w:rPr>
        <w:t xml:space="preserve"> com a supervisão da Comissão instituída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pela Portaria nº. </w:t>
      </w:r>
      <w:r>
        <w:rPr>
          <w:rFonts w:ascii="Arial" w:hAnsi="Arial" w:cs="Arial"/>
          <w:color w:val="000000"/>
          <w:sz w:val="20"/>
          <w:szCs w:val="20"/>
        </w:rPr>
        <w:t>311</w:t>
      </w:r>
      <w:r w:rsidRPr="00E473DF">
        <w:rPr>
          <w:rFonts w:ascii="Arial" w:hAnsi="Arial" w:cs="Arial"/>
          <w:color w:val="000000"/>
          <w:sz w:val="20"/>
          <w:szCs w:val="20"/>
        </w:rPr>
        <w:t>/2015.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Para todos os efeitos serão obedecidas às normas do presente Edital, cujo extrato será publicado no Diário Oficial e a íntegra nos </w:t>
      </w:r>
      <w:r w:rsidRPr="00E473DF">
        <w:rPr>
          <w:rFonts w:ascii="Arial" w:hAnsi="Arial" w:cs="Arial"/>
          <w:color w:val="000000"/>
          <w:sz w:val="20"/>
          <w:szCs w:val="20"/>
        </w:rPr>
        <w:t>Quadros de Avisos da Prefeitura</w:t>
      </w:r>
      <w:r w:rsidRPr="00E473DF">
        <w:rPr>
          <w:rFonts w:ascii="Arial" w:hAnsi="Arial" w:cs="Arial"/>
          <w:sz w:val="20"/>
          <w:szCs w:val="20"/>
        </w:rPr>
        <w:t xml:space="preserve">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, no site da Fundação ADM e no site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>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lastRenderedPageBreak/>
        <w:t xml:space="preserve">A Seleção Pública destina-se ao preenchimento de </w:t>
      </w:r>
      <w:r w:rsidR="008855A1">
        <w:rPr>
          <w:rFonts w:ascii="Arial" w:hAnsi="Arial" w:cs="Arial"/>
          <w:b/>
          <w:sz w:val="20"/>
          <w:szCs w:val="20"/>
        </w:rPr>
        <w:t>134</w:t>
      </w:r>
      <w:r w:rsidRPr="00E473DF">
        <w:rPr>
          <w:rFonts w:ascii="Arial" w:hAnsi="Arial" w:cs="Arial"/>
          <w:b/>
          <w:sz w:val="20"/>
          <w:szCs w:val="20"/>
        </w:rPr>
        <w:t xml:space="preserve"> vagas </w:t>
      </w:r>
      <w:r w:rsidRPr="00E473DF">
        <w:rPr>
          <w:rFonts w:ascii="Arial" w:hAnsi="Arial" w:cs="Arial"/>
          <w:sz w:val="20"/>
          <w:szCs w:val="20"/>
        </w:rPr>
        <w:t xml:space="preserve">existentes no quadro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 distribuídas na forma do Anexo I, observado o nível de escolaridade mínima exigida. 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vagas serão preenchidas em ordem rigorosa de classificação, de acordo com a necessidade e conveniência da Administração, decididas pela Secretaria competente, e conforme opção única manifestada pelo candidato.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contratação será por prazo determinado, sendo o vínculo o regime CLT, com validade de </w:t>
      </w:r>
      <w:proofErr w:type="gramStart"/>
      <w:r w:rsidRPr="00E473DF">
        <w:rPr>
          <w:rFonts w:ascii="Arial" w:hAnsi="Arial" w:cs="Arial"/>
          <w:sz w:val="20"/>
          <w:szCs w:val="20"/>
        </w:rPr>
        <w:t>1</w:t>
      </w:r>
      <w:proofErr w:type="gramEnd"/>
      <w:r w:rsidRPr="00E473DF">
        <w:rPr>
          <w:rFonts w:ascii="Arial" w:hAnsi="Arial" w:cs="Arial"/>
          <w:sz w:val="20"/>
          <w:szCs w:val="20"/>
        </w:rPr>
        <w:t xml:space="preserve"> ano podendo ser prorrogado por mais 1 ano, para jornada de trabalho especificada no anexo I deste Edital, observado o cargo pretendido pelo candidato.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Enquanto houver candidato aprovado e classificado, e não convocado para os cargos, não se publicará Edital para provimento dos mesmos cargos, salvo quando esgotado o prazo de validade da Seleção que habilitou o candidato.</w:t>
      </w:r>
    </w:p>
    <w:p w:rsidR="00FF618C" w:rsidRPr="00E473DF" w:rsidRDefault="00FF618C" w:rsidP="00FF618C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atribuições e vencimentos básicos dos cargos estão estabelecidos em legislação específica, definidos conforme Anexo II.</w:t>
      </w:r>
    </w:p>
    <w:p w:rsidR="00157AB3" w:rsidRDefault="00157AB3" w:rsidP="00C458E5">
      <w:pPr>
        <w:rPr>
          <w:rFonts w:ascii="Arial" w:hAnsi="Arial" w:cs="Arial"/>
          <w:b/>
          <w:bCs/>
          <w:sz w:val="32"/>
          <w:szCs w:val="32"/>
        </w:rPr>
      </w:pPr>
    </w:p>
    <w:p w:rsidR="00FF618C" w:rsidRPr="00815317" w:rsidRDefault="00FF618C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ONDE SE LÊ:</w:t>
      </w:r>
    </w:p>
    <w:p w:rsidR="00C458E5" w:rsidRPr="0034773F" w:rsidRDefault="007973E9" w:rsidP="00347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C458E5" w:rsidRPr="00E473DF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C458E5">
        <w:rPr>
          <w:rFonts w:ascii="Arial" w:hAnsi="Arial" w:cs="Arial"/>
          <w:b/>
          <w:sz w:val="20"/>
          <w:szCs w:val="20"/>
        </w:rPr>
        <w:t xml:space="preserve"> </w:t>
      </w:r>
      <w:r w:rsidR="00157AB3">
        <w:rPr>
          <w:rFonts w:ascii="Arial" w:hAnsi="Arial" w:cs="Arial"/>
          <w:b/>
          <w:sz w:val="20"/>
          <w:szCs w:val="20"/>
        </w:rPr>
        <w:t xml:space="preserve">      </w:t>
      </w:r>
      <w:r w:rsidR="00C458E5" w:rsidRPr="00E473DF">
        <w:rPr>
          <w:rFonts w:ascii="Arial" w:hAnsi="Arial" w:cs="Arial"/>
          <w:b/>
          <w:sz w:val="20"/>
          <w:szCs w:val="20"/>
        </w:rPr>
        <w:t>ANEXO I</w:t>
      </w:r>
    </w:p>
    <w:p w:rsidR="00C458E5" w:rsidRPr="00E473DF" w:rsidRDefault="00C458E5" w:rsidP="00C458E5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QUADRO DE VAGAS</w:t>
      </w:r>
    </w:p>
    <w:p w:rsidR="00956585" w:rsidRPr="00CE28C7" w:rsidRDefault="00956585" w:rsidP="00956585">
      <w:pPr>
        <w:rPr>
          <w:rFonts w:ascii="Arial" w:hAnsi="Arial" w:cs="Arial"/>
          <w:b/>
          <w:sz w:val="20"/>
          <w:szCs w:val="20"/>
        </w:rPr>
      </w:pP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2835"/>
        <w:gridCol w:w="709"/>
        <w:gridCol w:w="992"/>
        <w:gridCol w:w="1276"/>
        <w:gridCol w:w="1985"/>
      </w:tblGrid>
      <w:tr w:rsidR="00956585" w:rsidRPr="00CE28C7" w:rsidTr="00ED5E88">
        <w:trPr>
          <w:trHeight w:val="7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Escolaridade e Formação Exigida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Vagas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Salário Base (R$)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56585" w:rsidRPr="00CE28C7" w:rsidRDefault="00956585" w:rsidP="00ED5E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Reserva </w:t>
            </w:r>
          </w:p>
          <w:p w:rsidR="00956585" w:rsidRPr="00CE28C7" w:rsidRDefault="00956585" w:rsidP="00ED5E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vaga*</w:t>
            </w: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BIOMÉDICO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COORDENADOR PEDAGOGICO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54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EDUCADOR FÍSICO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ENFERMEIRO COM EXPERIÊNCIA EM ATENÇÃO BÁSICA-PSF</w:t>
            </w:r>
            <w:r w:rsidRPr="00CE28C7">
              <w:rPr>
                <w:rFonts w:ascii="Arial" w:hAnsi="Arial" w:cs="Arial"/>
                <w:shadow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ENFERMEIRO COM EXPERIÊNCIA EM EMERGÊNCIA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FONOAUDIÓLOGO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MÉDICO PLANTONISTA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MÉDICO GENERALISTA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NUTRICIONISTA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NÍVEL I EDUCAÇÃO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COMPLETO/ INCOMPLETO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NÍVEL I FUNDAMENTAL-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NÍVEL SUPERIOR COMPLETO / INCOMPLETO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FUNDAMENTAL II – LINGUA PORTUGUESA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PROFESSOR FUNDAMENTAL II </w:t>
            </w:r>
            <w:proofErr w:type="gramStart"/>
            <w:r w:rsidRPr="00CE28C7">
              <w:rPr>
                <w:rFonts w:ascii="Arial" w:hAnsi="Arial" w:cs="Arial"/>
                <w:sz w:val="18"/>
                <w:szCs w:val="18"/>
              </w:rPr>
              <w:t>–MATEMÁTICA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FUNDAMENTAL II – HISTÓRIA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lastRenderedPageBreak/>
              <w:t xml:space="preserve">PROFESSOR FUNDAMENTAL II </w:t>
            </w:r>
            <w:r w:rsidR="008855A1" w:rsidRPr="00CE28C7">
              <w:rPr>
                <w:rFonts w:ascii="Arial" w:hAnsi="Arial" w:cs="Arial"/>
                <w:sz w:val="18"/>
                <w:szCs w:val="18"/>
              </w:rPr>
              <w:t>–</w:t>
            </w:r>
            <w:r w:rsidRPr="00CE28C7">
              <w:rPr>
                <w:rFonts w:ascii="Arial" w:hAnsi="Arial" w:cs="Arial"/>
                <w:sz w:val="18"/>
                <w:szCs w:val="18"/>
              </w:rPr>
              <w:t xml:space="preserve"> CIÊNCIAS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ENFERMAGEM- ATENÇÃO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 EM ENFERMAGEM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951,81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ENFERMAGEM- HOSPITALAR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 ENFERMAGEM HOSPITALAR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  <w:proofErr w:type="gramStart"/>
            <w:r w:rsidRPr="00CE28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CE28C7">
              <w:rPr>
                <w:rFonts w:ascii="Arial" w:hAnsi="Arial" w:cs="Arial"/>
                <w:sz w:val="18"/>
                <w:szCs w:val="18"/>
              </w:rPr>
              <w:t>EM RADIOLOGIA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TÉCNICO EM SEGURANÇA DO TRABALHO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 EM SEGURANÇA DO TRABALHO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28C7">
              <w:rPr>
                <w:rFonts w:ascii="Arial" w:hAnsi="Arial" w:cs="Arial"/>
                <w:sz w:val="18"/>
                <w:szCs w:val="18"/>
              </w:rPr>
              <w:t>40 HORA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SAÚDE BUCAL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838,51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OFICINEIRO/ ARTESÃO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5A1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ED5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ED5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ED5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ED5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A1" w:rsidRPr="00CE28C7" w:rsidRDefault="008855A1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A1" w:rsidRPr="00CE28C7" w:rsidRDefault="008855A1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4773F" w:rsidRPr="00CE28C7" w:rsidRDefault="0034773F" w:rsidP="00C458E5">
      <w:pPr>
        <w:rPr>
          <w:rFonts w:ascii="Arial" w:hAnsi="Arial" w:cs="Arial"/>
          <w:b/>
          <w:bCs/>
          <w:sz w:val="18"/>
          <w:szCs w:val="18"/>
        </w:rPr>
      </w:pPr>
    </w:p>
    <w:p w:rsidR="00956585" w:rsidRPr="00CE28C7" w:rsidRDefault="00956585" w:rsidP="00C458E5">
      <w:pPr>
        <w:rPr>
          <w:rFonts w:ascii="Arial" w:hAnsi="Arial" w:cs="Arial"/>
          <w:b/>
          <w:bCs/>
        </w:rPr>
      </w:pPr>
      <w:r w:rsidRPr="00CE28C7">
        <w:rPr>
          <w:rFonts w:ascii="Arial" w:hAnsi="Arial" w:cs="Arial"/>
          <w:b/>
          <w:bCs/>
        </w:rPr>
        <w:t>LEIA-SE:</w:t>
      </w:r>
    </w:p>
    <w:p w:rsidR="00956585" w:rsidRPr="00CE28C7" w:rsidRDefault="0034773F" w:rsidP="00C30F70">
      <w:pPr>
        <w:rPr>
          <w:rFonts w:ascii="Arial" w:hAnsi="Arial" w:cs="Arial"/>
          <w:sz w:val="18"/>
          <w:szCs w:val="18"/>
        </w:rPr>
      </w:pPr>
      <w:r w:rsidRPr="00CE28C7">
        <w:rPr>
          <w:rFonts w:ascii="Arial" w:hAnsi="Arial" w:cs="Arial"/>
          <w:b/>
          <w:sz w:val="18"/>
          <w:szCs w:val="18"/>
        </w:rPr>
        <w:t xml:space="preserve">                </w:t>
      </w:r>
      <w:r w:rsidR="00956585" w:rsidRPr="00CE28C7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="00CE28C7">
        <w:rPr>
          <w:rFonts w:ascii="Arial" w:hAnsi="Arial" w:cs="Arial"/>
          <w:b/>
          <w:sz w:val="18"/>
          <w:szCs w:val="18"/>
        </w:rPr>
        <w:t xml:space="preserve">      </w:t>
      </w:r>
      <w:r w:rsidR="00956585" w:rsidRPr="00CE28C7">
        <w:rPr>
          <w:rFonts w:ascii="Arial" w:hAnsi="Arial" w:cs="Arial"/>
          <w:b/>
          <w:sz w:val="18"/>
          <w:szCs w:val="18"/>
        </w:rPr>
        <w:t>ANEXO I</w:t>
      </w:r>
    </w:p>
    <w:p w:rsidR="00956585" w:rsidRPr="00CE28C7" w:rsidRDefault="00956585" w:rsidP="00956585">
      <w:pPr>
        <w:jc w:val="center"/>
        <w:rPr>
          <w:rFonts w:ascii="Arial" w:hAnsi="Arial" w:cs="Arial"/>
          <w:b/>
          <w:sz w:val="18"/>
          <w:szCs w:val="18"/>
        </w:rPr>
      </w:pPr>
      <w:r w:rsidRPr="00CE28C7">
        <w:rPr>
          <w:rFonts w:ascii="Arial" w:hAnsi="Arial" w:cs="Arial"/>
          <w:b/>
          <w:sz w:val="18"/>
          <w:szCs w:val="18"/>
        </w:rPr>
        <w:t>QUADRO DE VAGAS</w:t>
      </w: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2835"/>
        <w:gridCol w:w="709"/>
        <w:gridCol w:w="992"/>
        <w:gridCol w:w="1276"/>
        <w:gridCol w:w="1985"/>
      </w:tblGrid>
      <w:tr w:rsidR="00956585" w:rsidRPr="00CE28C7" w:rsidTr="00ED5E88">
        <w:trPr>
          <w:trHeight w:val="7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Escolaridade e Formação Exigida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Vagas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Salário Base (R$)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56585" w:rsidRPr="00CE28C7" w:rsidRDefault="00956585" w:rsidP="00ED5E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Reserva </w:t>
            </w:r>
          </w:p>
          <w:p w:rsidR="00956585" w:rsidRPr="00CE28C7" w:rsidRDefault="00956585" w:rsidP="00ED5E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vaga*</w:t>
            </w: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BIOMÉDICO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COORDENADOR PEDAGOGICO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54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EDUCADOR FÍSICO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ENFERMEIRO COM EXPERIÊNCIA EM ATENÇÃO BÁSICA-PSF</w:t>
            </w:r>
            <w:r w:rsidRPr="00CE28C7">
              <w:rPr>
                <w:rFonts w:ascii="Arial" w:hAnsi="Arial" w:cs="Arial"/>
                <w:shadow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ENFERMEIRO COM EXPERIÊNCIA EM EMERGÊNCIA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FONOAUDIÓLOGO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MÉDICO PLANTONISTA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MÉDICO GENERALISTA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NUTRICIONISTA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NÍVEL I EDUCAÇÃO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956585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NÍVEL I FUNDAMENTAL-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NÍVEL SUPERIOR COMPLETO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FUNDAMENTAL II – LINGUA PORTUGUESA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lastRenderedPageBreak/>
              <w:t xml:space="preserve">PROFESSOR FUNDAMENTAL II </w:t>
            </w:r>
            <w:proofErr w:type="gramStart"/>
            <w:r w:rsidRPr="00CE28C7">
              <w:rPr>
                <w:rFonts w:ascii="Arial" w:hAnsi="Arial" w:cs="Arial"/>
                <w:sz w:val="18"/>
                <w:szCs w:val="18"/>
              </w:rPr>
              <w:t>–MATEMÁTICA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FUNDAMENTAL II – HISTÓRIA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PROFESSOR FUNDAMENTAL II - CIÊNCIAS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ENFERMAGEM- ATENÇÃO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 EM ENFERMAGEM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951,81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ENFERMAGEM- HOSPITALAR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 ENFERMAGEM HOSPITALAR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F70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CE28C7" w:rsidRDefault="00C30F70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CE28C7" w:rsidRDefault="00C30F70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  <w:proofErr w:type="gramStart"/>
            <w:r w:rsidRPr="00CE28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CE28C7">
              <w:rPr>
                <w:rFonts w:ascii="Arial" w:hAnsi="Arial" w:cs="Arial"/>
                <w:sz w:val="18"/>
                <w:szCs w:val="18"/>
              </w:rPr>
              <w:t>EM RADIOLOGIA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CE28C7" w:rsidRDefault="00C30F70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CE28C7" w:rsidRDefault="00C30F70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70" w:rsidRPr="00CE28C7" w:rsidRDefault="00C30F70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70" w:rsidRPr="00CE28C7" w:rsidRDefault="00C30F70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 xml:space="preserve">TÉCNICO EM SEGURANÇA DO TRABALHO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 EM SEGURANÇA DO TRABALHO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28C7">
              <w:rPr>
                <w:rFonts w:ascii="Arial" w:hAnsi="Arial" w:cs="Arial"/>
                <w:sz w:val="18"/>
                <w:szCs w:val="18"/>
              </w:rPr>
              <w:t>40 HORA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TÉCNICO EM SAÚDE BUCAL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838,51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85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OFICINEIRO/ ARTESÃO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662877" w:rsidP="00662877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MÉDIO</w:t>
            </w:r>
            <w:r w:rsidR="00956585" w:rsidRPr="00CE28C7">
              <w:rPr>
                <w:rFonts w:ascii="Arial" w:hAnsi="Arial" w:cs="Arial"/>
                <w:sz w:val="18"/>
                <w:szCs w:val="18"/>
              </w:rPr>
              <w:t xml:space="preserve">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CE28C7" w:rsidRDefault="00956585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CE28C7" w:rsidRDefault="00956585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CE28C7" w:rsidRDefault="00956585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877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7" w:rsidRPr="00CE28C7" w:rsidRDefault="00662877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TECNICO EM NUTRIÇÃO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7" w:rsidRPr="00CE28C7" w:rsidRDefault="00662877" w:rsidP="00662877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TÉCNICO COMPLETO</w:t>
            </w:r>
            <w:r w:rsidR="00E01D5D" w:rsidRPr="00CE28C7">
              <w:rPr>
                <w:rFonts w:ascii="Arial" w:hAnsi="Arial" w:cs="Arial"/>
                <w:sz w:val="18"/>
                <w:szCs w:val="18"/>
              </w:rPr>
              <w:t xml:space="preserve"> EM NUTRIÇÃO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7" w:rsidRPr="00CE28C7" w:rsidRDefault="00662877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7" w:rsidRPr="00CE28C7" w:rsidRDefault="00662877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77" w:rsidRPr="00CE28C7" w:rsidRDefault="00662877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877" w:rsidRPr="00CE28C7" w:rsidRDefault="00662877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FAF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AF" w:rsidRPr="00CE28C7" w:rsidRDefault="003044D9" w:rsidP="003044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TERAPEUTA OCUPACIONAL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AF" w:rsidRPr="00CE28C7" w:rsidRDefault="00624FAF" w:rsidP="00662877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</w:t>
            </w:r>
            <w:r w:rsidR="005543BE" w:rsidRPr="00CE28C7">
              <w:rPr>
                <w:rFonts w:ascii="Arial" w:hAnsi="Arial" w:cs="Arial"/>
                <w:sz w:val="18"/>
                <w:szCs w:val="18"/>
              </w:rPr>
              <w:t xml:space="preserve"> EM TERAPIA OCUPACIONAL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AF" w:rsidRPr="00CE28C7" w:rsidRDefault="00624FAF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AF" w:rsidRPr="00CE28C7" w:rsidRDefault="00624FAF" w:rsidP="00ED5E88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AF" w:rsidRPr="00CE28C7" w:rsidRDefault="003044D9" w:rsidP="00ED5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  <w:r w:rsidR="00624FAF" w:rsidRPr="00CE28C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FAF" w:rsidRPr="00CE28C7" w:rsidRDefault="00624FAF" w:rsidP="00ED5E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5A1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5712E6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AUDITOR DE TRIBUTOS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5712E6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NÍVEL SUPERIOR COMPLETO EM ADMINISTRAÇÃO, CIÊNCIAS CONTABEIS OU GESTÃO PÚBLICA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5712E6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A1" w:rsidRPr="00CE28C7" w:rsidRDefault="008855A1" w:rsidP="005712E6">
            <w:pPr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A1" w:rsidRPr="00CE28C7" w:rsidRDefault="008855A1" w:rsidP="00571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8C7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A1" w:rsidRPr="00CE28C7" w:rsidRDefault="008855A1" w:rsidP="005712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5A1" w:rsidRPr="00CE28C7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855A1" w:rsidRPr="00CE28C7" w:rsidRDefault="008855A1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855A1" w:rsidRPr="00CE28C7" w:rsidRDefault="008855A1" w:rsidP="00ED5E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855A1" w:rsidRPr="00CE28C7" w:rsidRDefault="008855A1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8C7"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855A1" w:rsidRPr="00CE28C7" w:rsidRDefault="008855A1" w:rsidP="00ED5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855A1" w:rsidRPr="00CE28C7" w:rsidRDefault="008855A1" w:rsidP="00ED5E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55A1" w:rsidRPr="00CE28C7" w:rsidRDefault="008855A1" w:rsidP="00ED5E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56585" w:rsidRPr="00E473DF" w:rsidRDefault="00956585" w:rsidP="00956585">
      <w:pPr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* Reserva de vaga para candidatos portadores de Necessidades Especiais de acordo com o item III, deste edital</w:t>
      </w:r>
    </w:p>
    <w:p w:rsidR="00956585" w:rsidRDefault="00956585" w:rsidP="00C458E5">
      <w:pPr>
        <w:rPr>
          <w:rFonts w:ascii="Arial" w:hAnsi="Arial" w:cs="Arial"/>
          <w:sz w:val="20"/>
          <w:szCs w:val="20"/>
        </w:rPr>
      </w:pP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</w:p>
    <w:p w:rsidR="007973E9" w:rsidRDefault="007973E9" w:rsidP="00A4027A">
      <w:pPr>
        <w:jc w:val="center"/>
        <w:rPr>
          <w:rFonts w:ascii="Arial" w:hAnsi="Arial" w:cs="Arial"/>
          <w:b/>
          <w:sz w:val="20"/>
          <w:szCs w:val="20"/>
        </w:rPr>
      </w:pPr>
    </w:p>
    <w:p w:rsidR="007973E9" w:rsidRDefault="007973E9" w:rsidP="00A4027A">
      <w:pPr>
        <w:jc w:val="center"/>
        <w:rPr>
          <w:rFonts w:ascii="Arial" w:hAnsi="Arial" w:cs="Arial"/>
          <w:b/>
          <w:sz w:val="20"/>
          <w:szCs w:val="20"/>
        </w:rPr>
      </w:pP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ANEXO II</w:t>
      </w: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ATRIBUIÇÕES E VENCIMENTOS</w:t>
      </w:r>
    </w:p>
    <w:p w:rsidR="00A4027A" w:rsidRPr="00E473DF" w:rsidRDefault="00A4027A" w:rsidP="00A4027A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atribuições e vencimentos dos cargos estão estabelecidos em legislação específica, definidos conforme descrição a seguir:</w:t>
      </w:r>
    </w:p>
    <w:tbl>
      <w:tblPr>
        <w:tblW w:w="0" w:type="auto"/>
        <w:tblInd w:w="-5" w:type="dxa"/>
        <w:tblLayout w:type="fixed"/>
        <w:tblLook w:val="0000"/>
      </w:tblPr>
      <w:tblGrid>
        <w:gridCol w:w="5387"/>
        <w:gridCol w:w="3344"/>
      </w:tblGrid>
      <w:tr w:rsidR="00662877" w:rsidRPr="00E473DF" w:rsidTr="00027BC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877" w:rsidRPr="00E473DF" w:rsidRDefault="00662877" w:rsidP="00662877">
            <w:pPr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CARGO: TÉCNICO EM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NUTRIÇÃO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77" w:rsidRPr="00E473DF" w:rsidRDefault="00662877" w:rsidP="00662877">
            <w:pPr>
              <w:snapToGrid w:val="0"/>
              <w:rPr>
                <w:rFonts w:ascii="Arial" w:hAnsi="Arial" w:cs="Arial"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caps/>
                <w:shadow/>
                <w:sz w:val="20"/>
                <w:szCs w:val="20"/>
              </w:rPr>
              <w:t xml:space="preserve">             vencimento:</w:t>
            </w:r>
            <w:r w:rsidRPr="00E473DF"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895,00</w:t>
            </w:r>
          </w:p>
        </w:tc>
      </w:tr>
    </w:tbl>
    <w:p w:rsidR="00662877" w:rsidRPr="00E473DF" w:rsidRDefault="00662877" w:rsidP="00662877">
      <w:pPr>
        <w:rPr>
          <w:rFonts w:ascii="Arial" w:hAnsi="Arial" w:cs="Arial"/>
          <w:b/>
          <w:color w:val="000000"/>
          <w:sz w:val="20"/>
          <w:szCs w:val="20"/>
          <w:shd w:val="clear" w:color="auto" w:fill="CCCCCC"/>
        </w:rPr>
      </w:pPr>
    </w:p>
    <w:p w:rsidR="00E01D5D" w:rsidRPr="00E473DF" w:rsidRDefault="00662877" w:rsidP="00E01D5D">
      <w:pPr>
        <w:rPr>
          <w:rFonts w:ascii="Arial" w:hAnsi="Arial" w:cs="Arial"/>
          <w:color w:val="000000"/>
          <w:sz w:val="20"/>
          <w:szCs w:val="20"/>
        </w:rPr>
      </w:pPr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CCCCC"/>
        </w:rPr>
        <w:t xml:space="preserve">FORMAÇÃO MÍNIMA EXIGIDA: </w:t>
      </w:r>
      <w:r w:rsidRPr="00E473DF">
        <w:rPr>
          <w:rFonts w:ascii="Arial" w:hAnsi="Arial" w:cs="Arial"/>
          <w:b/>
          <w:sz w:val="20"/>
          <w:szCs w:val="20"/>
        </w:rPr>
        <w:t>NÍVEL TÉCNICO COMPLETO</w:t>
      </w:r>
      <w:r w:rsidR="00E01D5D">
        <w:rPr>
          <w:rFonts w:ascii="Arial" w:hAnsi="Arial" w:cs="Arial"/>
          <w:b/>
          <w:sz w:val="20"/>
          <w:szCs w:val="20"/>
        </w:rPr>
        <w:t xml:space="preserve"> EM TÉCNICO EM NUTRIÇÃO </w:t>
      </w:r>
    </w:p>
    <w:p w:rsidR="00662877" w:rsidRPr="00E473DF" w:rsidRDefault="00662877" w:rsidP="00662877">
      <w:pPr>
        <w:tabs>
          <w:tab w:val="left" w:pos="1215"/>
        </w:tabs>
        <w:rPr>
          <w:rFonts w:ascii="Arial" w:hAnsi="Arial" w:cs="Arial"/>
          <w:color w:val="000000"/>
          <w:sz w:val="20"/>
          <w:szCs w:val="20"/>
        </w:rPr>
      </w:pPr>
    </w:p>
    <w:p w:rsidR="00E01D5D" w:rsidRDefault="00662877" w:rsidP="00E01D5D">
      <w:pPr>
        <w:rPr>
          <w:rFonts w:ascii="Arial" w:hAnsi="Arial" w:cs="Arial"/>
          <w:sz w:val="22"/>
          <w:szCs w:val="22"/>
        </w:rPr>
      </w:pPr>
      <w:proofErr w:type="gramStart"/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ATRIBUIÇÕES</w:t>
      </w:r>
      <w:r w:rsidR="00E01D5D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:</w:t>
      </w:r>
      <w:r w:rsidR="00E01D5D" w:rsidRPr="00E473DF">
        <w:rPr>
          <w:rFonts w:ascii="Arial" w:hAnsi="Arial" w:cs="Arial"/>
          <w:sz w:val="20"/>
          <w:szCs w:val="20"/>
        </w:rPr>
        <w:t xml:space="preserve"> </w:t>
      </w:r>
      <w:r w:rsidR="00E01D5D" w:rsidRPr="009309B7">
        <w:rPr>
          <w:rFonts w:ascii="Arial" w:hAnsi="Arial" w:cs="Arial"/>
          <w:sz w:val="22"/>
          <w:szCs w:val="22"/>
        </w:rPr>
        <w:t>auxilia</w:t>
      </w:r>
      <w:r w:rsidR="00E01D5D">
        <w:rPr>
          <w:rFonts w:ascii="Arial" w:hAnsi="Arial" w:cs="Arial"/>
        </w:rPr>
        <w:t>r</w:t>
      </w:r>
      <w:r w:rsidR="00E01D5D" w:rsidRPr="009309B7">
        <w:rPr>
          <w:rFonts w:ascii="Arial" w:hAnsi="Arial" w:cs="Arial"/>
          <w:sz w:val="22"/>
          <w:szCs w:val="22"/>
        </w:rPr>
        <w:t xml:space="preserve"> o Nutricionista na execução dos serviços ou programas de nutrição, identificando carências para aproveitamento dos recursos dietéticos; procede a estocagem, preparação, conservação e distribuição dos alimentos; auxilia no planejamento e elaboração de cardápios e dietas especiais para oferecer refeições balanceadas; colabora no treinamento em serviço do pessoal auxiliar de nutrição para racionalizar e melhorar o padrão técnico dos serviços; assiste no preparo, distribuição das refeições, recebimento dos gêneros alimentícios, sua armazenagem e distribuição para possibilitar um melhor rendimento do serviço; efetua o registro das despesas e das pessoas que recebem refeições, fazendo anotações em formulários apropriados para estipular o custo médio da alimentação; promove o conforto e a segurança do ambiente de trabalho para prevenir acidentes; degusta os pratos; colabora com a limpeza e organização do local de trabalho; executa outras tarefas correlatas e/ou determinadas pelo superior imediato”</w:t>
      </w:r>
      <w:proofErr w:type="gramEnd"/>
      <w:r w:rsidR="00E01D5D" w:rsidRPr="009309B7">
        <w:rPr>
          <w:rFonts w:ascii="Arial" w:hAnsi="Arial" w:cs="Arial"/>
          <w:sz w:val="22"/>
          <w:szCs w:val="22"/>
        </w:rPr>
        <w:t>;</w:t>
      </w:r>
    </w:p>
    <w:p w:rsidR="00E01D5D" w:rsidRDefault="00E01D5D" w:rsidP="00E01D5D">
      <w:pPr>
        <w:rPr>
          <w:rFonts w:ascii="Arial" w:hAnsi="Arial" w:cs="Arial"/>
          <w:sz w:val="22"/>
          <w:szCs w:val="22"/>
        </w:rPr>
      </w:pPr>
    </w:p>
    <w:p w:rsidR="00CE28C7" w:rsidRDefault="00CE28C7" w:rsidP="00E01D5D">
      <w:pPr>
        <w:rPr>
          <w:rFonts w:ascii="Arial" w:hAnsi="Arial" w:cs="Arial"/>
          <w:sz w:val="22"/>
          <w:szCs w:val="22"/>
        </w:rPr>
      </w:pPr>
    </w:p>
    <w:p w:rsidR="00CE28C7" w:rsidRDefault="00CE28C7" w:rsidP="00E01D5D">
      <w:pPr>
        <w:rPr>
          <w:rFonts w:ascii="Arial" w:hAnsi="Arial" w:cs="Arial"/>
          <w:sz w:val="22"/>
          <w:szCs w:val="22"/>
        </w:rPr>
      </w:pPr>
    </w:p>
    <w:p w:rsidR="00CE28C7" w:rsidRPr="009309B7" w:rsidRDefault="00CE28C7" w:rsidP="00E01D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87"/>
        <w:gridCol w:w="3344"/>
      </w:tblGrid>
      <w:tr w:rsidR="00E01D5D" w:rsidRPr="00E473DF" w:rsidTr="00027BC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5D" w:rsidRPr="00E473DF" w:rsidRDefault="00E01D5D" w:rsidP="003044D9">
            <w:pPr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>CARGO: TÉ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RAPEUTA </w:t>
            </w:r>
            <w:r w:rsidR="003044D9">
              <w:rPr>
                <w:rFonts w:ascii="Arial" w:hAnsi="Arial" w:cs="Arial"/>
                <w:b/>
                <w:shadow/>
                <w:sz w:val="20"/>
                <w:szCs w:val="20"/>
              </w:rPr>
              <w:t>OCUPACIONAL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5D" w:rsidRPr="00E473DF" w:rsidRDefault="00E01D5D" w:rsidP="00C01C25">
            <w:pPr>
              <w:snapToGrid w:val="0"/>
              <w:rPr>
                <w:rFonts w:ascii="Arial" w:hAnsi="Arial" w:cs="Arial"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caps/>
                <w:shadow/>
                <w:sz w:val="20"/>
                <w:szCs w:val="20"/>
              </w:rPr>
              <w:t xml:space="preserve">             vencimento:</w:t>
            </w:r>
            <w:r w:rsidRPr="00E473DF"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  <w:r w:rsidR="008E66B4">
              <w:rPr>
                <w:rFonts w:ascii="Arial" w:hAnsi="Arial" w:cs="Arial"/>
                <w:shadow/>
                <w:sz w:val="20"/>
                <w:szCs w:val="20"/>
              </w:rPr>
              <w:t>1.3</w:t>
            </w:r>
            <w:r w:rsidR="00C01C25">
              <w:rPr>
                <w:rFonts w:ascii="Arial" w:hAnsi="Arial" w:cs="Arial"/>
                <w:shadow/>
                <w:sz w:val="20"/>
                <w:szCs w:val="20"/>
              </w:rPr>
              <w:t>00,00</w:t>
            </w:r>
          </w:p>
        </w:tc>
      </w:tr>
    </w:tbl>
    <w:p w:rsidR="00662877" w:rsidRPr="00E473DF" w:rsidRDefault="00662877" w:rsidP="00662877">
      <w:pPr>
        <w:autoSpaceDE w:val="0"/>
        <w:autoSpaceDN w:val="0"/>
        <w:adjustRightInd w:val="0"/>
        <w:ind w:right="52"/>
        <w:rPr>
          <w:rFonts w:ascii="Arial" w:hAnsi="Arial" w:cs="Arial"/>
          <w:sz w:val="20"/>
          <w:szCs w:val="20"/>
        </w:rPr>
      </w:pPr>
    </w:p>
    <w:p w:rsidR="00624FAF" w:rsidRPr="00E473DF" w:rsidRDefault="00624FAF" w:rsidP="00624FAF">
      <w:pPr>
        <w:rPr>
          <w:rFonts w:ascii="Arial" w:hAnsi="Arial" w:cs="Arial"/>
          <w:color w:val="000000"/>
          <w:sz w:val="20"/>
          <w:szCs w:val="20"/>
        </w:rPr>
      </w:pPr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CCCCC"/>
        </w:rPr>
        <w:t xml:space="preserve">FORMAÇÃO MÍNIMA EXIGIDA: </w:t>
      </w:r>
      <w:r w:rsidRPr="00E473DF">
        <w:rPr>
          <w:rFonts w:ascii="Arial" w:hAnsi="Arial" w:cs="Arial"/>
          <w:b/>
          <w:sz w:val="20"/>
          <w:szCs w:val="20"/>
        </w:rPr>
        <w:t xml:space="preserve">NÍVEL </w:t>
      </w:r>
      <w:r>
        <w:rPr>
          <w:rFonts w:ascii="Arial" w:hAnsi="Arial" w:cs="Arial"/>
          <w:b/>
          <w:sz w:val="20"/>
          <w:szCs w:val="20"/>
        </w:rPr>
        <w:t xml:space="preserve">SUPERIO </w:t>
      </w:r>
      <w:r w:rsidRPr="00E473DF">
        <w:rPr>
          <w:rFonts w:ascii="Arial" w:hAnsi="Arial" w:cs="Arial"/>
          <w:b/>
          <w:sz w:val="20"/>
          <w:szCs w:val="20"/>
        </w:rPr>
        <w:t>COMPLETO</w:t>
      </w:r>
      <w:r>
        <w:rPr>
          <w:rFonts w:ascii="Arial" w:hAnsi="Arial" w:cs="Arial"/>
          <w:b/>
          <w:sz w:val="20"/>
          <w:szCs w:val="20"/>
        </w:rPr>
        <w:t xml:space="preserve"> EM TEPAPIA OCUPACIONAL CO</w:t>
      </w:r>
      <w:r w:rsidR="00E01D5D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REGISTRO PROFISSIONAL</w:t>
      </w:r>
    </w:p>
    <w:p w:rsidR="00624FAF" w:rsidRPr="00E473DF" w:rsidRDefault="00624FAF" w:rsidP="00624FAF">
      <w:pPr>
        <w:tabs>
          <w:tab w:val="left" w:pos="1215"/>
        </w:tabs>
        <w:rPr>
          <w:rFonts w:ascii="Arial" w:hAnsi="Arial" w:cs="Arial"/>
          <w:color w:val="000000"/>
          <w:sz w:val="20"/>
          <w:szCs w:val="20"/>
        </w:rPr>
      </w:pPr>
    </w:p>
    <w:p w:rsidR="00624FAF" w:rsidRPr="00E473DF" w:rsidRDefault="00624FAF" w:rsidP="00624FAF">
      <w:pPr>
        <w:spacing w:line="220" w:lineRule="exact"/>
        <w:ind w:left="86" w:right="51"/>
        <w:rPr>
          <w:rFonts w:ascii="Arial" w:hAnsi="Arial" w:cs="Arial"/>
          <w:sz w:val="20"/>
          <w:szCs w:val="20"/>
        </w:rPr>
      </w:pPr>
      <w:proofErr w:type="gramStart"/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ATRIBUIÇÕES</w:t>
      </w:r>
      <w:r w:rsidRPr="00E473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Planejar e desenvolver atividades ocupacionais e recreativas; elaborar programas de tratamento avaliando as </w:t>
      </w:r>
      <w:proofErr w:type="spellStart"/>
      <w:r>
        <w:rPr>
          <w:rFonts w:ascii="Arial" w:hAnsi="Arial" w:cs="Arial"/>
          <w:sz w:val="20"/>
          <w:szCs w:val="20"/>
        </w:rPr>
        <w:t>consequências</w:t>
      </w:r>
      <w:proofErr w:type="spellEnd"/>
      <w:r>
        <w:rPr>
          <w:rFonts w:ascii="Arial" w:hAnsi="Arial" w:cs="Arial"/>
          <w:sz w:val="20"/>
          <w:szCs w:val="20"/>
        </w:rPr>
        <w:t xml:space="preserve"> deles decorrentes; orientar a execução de atividades manuais e criativas para fins de recuperação do individuo.</w:t>
      </w:r>
    </w:p>
    <w:p w:rsidR="00624FAF" w:rsidRPr="00E473DF" w:rsidRDefault="00624FAF" w:rsidP="00624FAF">
      <w:pPr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</w:pPr>
    </w:p>
    <w:p w:rsidR="00157AB3" w:rsidRPr="009309B7" w:rsidRDefault="00157AB3" w:rsidP="00157A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87"/>
        <w:gridCol w:w="3344"/>
      </w:tblGrid>
      <w:tr w:rsidR="00157AB3" w:rsidRPr="00E473DF" w:rsidTr="005712E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B3" w:rsidRPr="00E473DF" w:rsidRDefault="00157AB3" w:rsidP="00157AB3">
            <w:pPr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AUDITOR FISCAL DE TRIBUTOS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B3" w:rsidRPr="00E473DF" w:rsidRDefault="00157AB3" w:rsidP="005712E6">
            <w:pPr>
              <w:snapToGrid w:val="0"/>
              <w:rPr>
                <w:rFonts w:ascii="Arial" w:hAnsi="Arial" w:cs="Arial"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caps/>
                <w:shadow/>
                <w:sz w:val="20"/>
                <w:szCs w:val="20"/>
              </w:rPr>
              <w:t xml:space="preserve">             vencimento:</w:t>
            </w:r>
            <w:r w:rsidRPr="00E473DF"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1.500,00</w:t>
            </w:r>
          </w:p>
        </w:tc>
      </w:tr>
    </w:tbl>
    <w:p w:rsidR="00157AB3" w:rsidRPr="00E473DF" w:rsidRDefault="00157AB3" w:rsidP="00157AB3">
      <w:pPr>
        <w:autoSpaceDE w:val="0"/>
        <w:autoSpaceDN w:val="0"/>
        <w:adjustRightInd w:val="0"/>
        <w:ind w:right="52"/>
        <w:rPr>
          <w:rFonts w:ascii="Arial" w:hAnsi="Arial" w:cs="Arial"/>
          <w:sz w:val="20"/>
          <w:szCs w:val="20"/>
        </w:rPr>
      </w:pPr>
    </w:p>
    <w:p w:rsidR="00157AB3" w:rsidRPr="00E473DF" w:rsidRDefault="00157AB3" w:rsidP="00157AB3">
      <w:pPr>
        <w:rPr>
          <w:rFonts w:ascii="Arial" w:hAnsi="Arial" w:cs="Arial"/>
          <w:color w:val="000000"/>
          <w:sz w:val="20"/>
          <w:szCs w:val="20"/>
        </w:rPr>
      </w:pPr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CCCCC"/>
        </w:rPr>
        <w:t xml:space="preserve">FORMAÇÃO MÍNIMA EXIGIDA: </w:t>
      </w:r>
      <w:r w:rsidRPr="00E473DF">
        <w:rPr>
          <w:rFonts w:ascii="Arial" w:hAnsi="Arial" w:cs="Arial"/>
          <w:b/>
          <w:sz w:val="20"/>
          <w:szCs w:val="20"/>
        </w:rPr>
        <w:t xml:space="preserve">NÍVEL </w:t>
      </w:r>
      <w:r>
        <w:rPr>
          <w:rFonts w:ascii="Arial" w:hAnsi="Arial" w:cs="Arial"/>
          <w:b/>
          <w:sz w:val="20"/>
          <w:szCs w:val="20"/>
        </w:rPr>
        <w:t xml:space="preserve">SUPERIO </w:t>
      </w:r>
      <w:r w:rsidRPr="00E473DF">
        <w:rPr>
          <w:rFonts w:ascii="Arial" w:hAnsi="Arial" w:cs="Arial"/>
          <w:b/>
          <w:sz w:val="20"/>
          <w:szCs w:val="20"/>
        </w:rPr>
        <w:t>COMPLETO</w:t>
      </w:r>
      <w:r>
        <w:rPr>
          <w:rFonts w:ascii="Arial" w:hAnsi="Arial" w:cs="Arial"/>
          <w:b/>
          <w:sz w:val="20"/>
          <w:szCs w:val="20"/>
        </w:rPr>
        <w:t xml:space="preserve"> EM ADMINISTRAÇÃO, CIÊNCIAS CONTÁBEIS OU GESTÃO PÚBLICA.</w:t>
      </w:r>
    </w:p>
    <w:p w:rsidR="00157AB3" w:rsidRPr="00E473DF" w:rsidRDefault="00157AB3" w:rsidP="00157AB3">
      <w:pPr>
        <w:tabs>
          <w:tab w:val="left" w:pos="1215"/>
        </w:tabs>
        <w:rPr>
          <w:rFonts w:ascii="Arial" w:hAnsi="Arial" w:cs="Arial"/>
          <w:color w:val="000000"/>
          <w:sz w:val="20"/>
          <w:szCs w:val="20"/>
        </w:rPr>
      </w:pPr>
    </w:p>
    <w:p w:rsidR="00157AB3" w:rsidRPr="00DD101E" w:rsidRDefault="00157AB3" w:rsidP="00157AB3">
      <w:pPr>
        <w:tabs>
          <w:tab w:val="num" w:pos="540"/>
        </w:tabs>
        <w:rPr>
          <w:rFonts w:ascii="Arial" w:hAnsi="Arial" w:cs="Arial"/>
          <w:sz w:val="22"/>
          <w:szCs w:val="22"/>
        </w:rPr>
      </w:pPr>
      <w:proofErr w:type="gramStart"/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ATRIBUIÇÕES</w:t>
      </w:r>
      <w:r w:rsidRPr="00E473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D101E">
        <w:rPr>
          <w:rFonts w:ascii="Arial" w:hAnsi="Arial" w:cs="Arial"/>
          <w:sz w:val="22"/>
          <w:szCs w:val="22"/>
        </w:rPr>
        <w:t xml:space="preserve">Executar tarefa de fiscalização de tributos da fazenda municipal, inspecionando estabelecimentos industriais, comerciais e de prestação de serviço, </w:t>
      </w:r>
      <w:proofErr w:type="spellStart"/>
      <w:r w:rsidRPr="00DD101E">
        <w:rPr>
          <w:rFonts w:ascii="Arial" w:hAnsi="Arial" w:cs="Arial"/>
          <w:sz w:val="22"/>
          <w:szCs w:val="22"/>
        </w:rPr>
        <w:t>etc</w:t>
      </w:r>
      <w:proofErr w:type="spellEnd"/>
      <w:r w:rsidRPr="00DD101E">
        <w:rPr>
          <w:rFonts w:ascii="Arial" w:hAnsi="Arial" w:cs="Arial"/>
          <w:sz w:val="22"/>
          <w:szCs w:val="22"/>
        </w:rPr>
        <w:t>, examinando rótulos, faturas, selos de controle, notas fiscais e outros, para defender os interesses do M</w:t>
      </w:r>
      <w:r>
        <w:rPr>
          <w:rFonts w:ascii="Arial" w:hAnsi="Arial" w:cs="Arial"/>
          <w:sz w:val="22"/>
          <w:szCs w:val="22"/>
        </w:rPr>
        <w:t xml:space="preserve">unicípio e da economia popular; </w:t>
      </w:r>
      <w:r w:rsidRPr="00DD101E">
        <w:rPr>
          <w:rFonts w:ascii="Arial" w:hAnsi="Arial" w:cs="Arial"/>
          <w:sz w:val="22"/>
          <w:szCs w:val="22"/>
        </w:rPr>
        <w:t>Fiscalizar sorteios, concursos, vendas e promessas de vendas de direitos e outras modalidades de captação de poupança, procedendo as necessárias verificações e sindicâncias pa</w:t>
      </w:r>
      <w:r>
        <w:rPr>
          <w:rFonts w:ascii="Arial" w:hAnsi="Arial" w:cs="Arial"/>
          <w:sz w:val="22"/>
          <w:szCs w:val="22"/>
        </w:rPr>
        <w:t>ra defender a economia popular;</w:t>
      </w:r>
      <w:r w:rsidRPr="00DD101E">
        <w:rPr>
          <w:rFonts w:ascii="Arial" w:hAnsi="Arial" w:cs="Arial"/>
          <w:sz w:val="22"/>
          <w:szCs w:val="22"/>
        </w:rPr>
        <w:t>Autuar contribuintes em infração, instaurando processos administrativos fiscais e providenciando as respectivas notificações para assegurar o cum</w:t>
      </w:r>
      <w:r>
        <w:rPr>
          <w:rFonts w:ascii="Arial" w:hAnsi="Arial" w:cs="Arial"/>
          <w:sz w:val="22"/>
          <w:szCs w:val="22"/>
        </w:rPr>
        <w:t>primento de normas legais;</w:t>
      </w:r>
      <w:r w:rsidRPr="00DD101E">
        <w:rPr>
          <w:rFonts w:ascii="Arial" w:hAnsi="Arial" w:cs="Arial"/>
          <w:sz w:val="22"/>
          <w:szCs w:val="22"/>
        </w:rPr>
        <w:t>Fiscalizar tributos e documentos fiscais e de interesses do Município;</w:t>
      </w:r>
    </w:p>
    <w:p w:rsidR="00157AB3" w:rsidRPr="00DD101E" w:rsidRDefault="00157AB3" w:rsidP="00157AB3">
      <w:pPr>
        <w:tabs>
          <w:tab w:val="num" w:pos="540"/>
        </w:tabs>
        <w:rPr>
          <w:rFonts w:ascii="Arial" w:hAnsi="Arial" w:cs="Arial"/>
          <w:sz w:val="22"/>
          <w:szCs w:val="22"/>
        </w:rPr>
      </w:pPr>
      <w:r w:rsidRPr="00DD101E">
        <w:rPr>
          <w:rFonts w:ascii="Arial" w:hAnsi="Arial" w:cs="Arial"/>
          <w:sz w:val="22"/>
          <w:szCs w:val="22"/>
        </w:rPr>
        <w:t>Desempenhar atividades relativas às tarefas de execução, lançamento, arrecadação dos tributos e rendas municipais, bem como de manutenção de serviços de cadas</w:t>
      </w:r>
      <w:r>
        <w:rPr>
          <w:rFonts w:ascii="Arial" w:hAnsi="Arial" w:cs="Arial"/>
          <w:sz w:val="22"/>
          <w:szCs w:val="22"/>
        </w:rPr>
        <w:t xml:space="preserve">tros fiscal do Município; </w:t>
      </w:r>
      <w:r w:rsidRPr="00DD101E">
        <w:rPr>
          <w:rFonts w:ascii="Arial" w:hAnsi="Arial" w:cs="Arial"/>
          <w:sz w:val="22"/>
          <w:szCs w:val="22"/>
        </w:rPr>
        <w:t>Executar tarefas inerentes ao controle e arrecadação de tributos e rendas municipais, através de contato direto com o publico, com relativa autonomia na interpr</w:t>
      </w:r>
      <w:r>
        <w:rPr>
          <w:rFonts w:ascii="Arial" w:hAnsi="Arial" w:cs="Arial"/>
          <w:sz w:val="22"/>
          <w:szCs w:val="22"/>
        </w:rPr>
        <w:t xml:space="preserve">etação de atos </w:t>
      </w:r>
      <w:proofErr w:type="gramStart"/>
      <w:r>
        <w:rPr>
          <w:rFonts w:ascii="Arial" w:hAnsi="Arial" w:cs="Arial"/>
          <w:sz w:val="22"/>
          <w:szCs w:val="22"/>
        </w:rPr>
        <w:t>administrativos;</w:t>
      </w:r>
      <w:proofErr w:type="gramEnd"/>
      <w:r w:rsidRPr="00DD101E">
        <w:rPr>
          <w:rFonts w:ascii="Arial" w:hAnsi="Arial" w:cs="Arial"/>
          <w:sz w:val="22"/>
          <w:szCs w:val="22"/>
        </w:rPr>
        <w:t xml:space="preserve">Executar tarefas relativas ao processo de revisão de lançamentos, </w:t>
      </w:r>
      <w:r>
        <w:rPr>
          <w:rFonts w:ascii="Arial" w:hAnsi="Arial" w:cs="Arial"/>
          <w:sz w:val="22"/>
          <w:szCs w:val="22"/>
        </w:rPr>
        <w:t>por iniciativa do contribuinte;</w:t>
      </w:r>
      <w:r w:rsidRPr="00DD101E">
        <w:rPr>
          <w:rFonts w:ascii="Arial" w:hAnsi="Arial" w:cs="Arial"/>
          <w:sz w:val="22"/>
          <w:szCs w:val="22"/>
        </w:rPr>
        <w:t>Executar outras tarefas afins e correlatas.</w:t>
      </w:r>
    </w:p>
    <w:p w:rsidR="00157AB3" w:rsidRPr="00E473DF" w:rsidRDefault="00157AB3" w:rsidP="00157AB3">
      <w:pPr>
        <w:spacing w:line="220" w:lineRule="exact"/>
        <w:ind w:left="86" w:right="51"/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</w:pPr>
    </w:p>
    <w:p w:rsidR="00157AB3" w:rsidRPr="00E473DF" w:rsidRDefault="00157AB3" w:rsidP="00157AB3">
      <w:pPr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</w:pPr>
    </w:p>
    <w:p w:rsidR="00A4027A" w:rsidRPr="00E473DF" w:rsidRDefault="00A4027A" w:rsidP="00A4027A">
      <w:pPr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</w:pPr>
    </w:p>
    <w:sectPr w:rsidR="00A4027A" w:rsidRPr="00E473DF" w:rsidSect="00CC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89859A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C637C24"/>
    <w:multiLevelType w:val="hybridMultilevel"/>
    <w:tmpl w:val="2F5A1B3A"/>
    <w:lvl w:ilvl="0" w:tplc="0416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C1F21A84"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8E5"/>
    <w:rsid w:val="00152525"/>
    <w:rsid w:val="00157AB3"/>
    <w:rsid w:val="001C636D"/>
    <w:rsid w:val="002D1A3E"/>
    <w:rsid w:val="003044D9"/>
    <w:rsid w:val="0034773F"/>
    <w:rsid w:val="003547B4"/>
    <w:rsid w:val="00362151"/>
    <w:rsid w:val="004F410F"/>
    <w:rsid w:val="004F48DA"/>
    <w:rsid w:val="005543BE"/>
    <w:rsid w:val="00556624"/>
    <w:rsid w:val="00624FAF"/>
    <w:rsid w:val="00662877"/>
    <w:rsid w:val="007461E7"/>
    <w:rsid w:val="007973E9"/>
    <w:rsid w:val="00815317"/>
    <w:rsid w:val="008855A1"/>
    <w:rsid w:val="008E66B4"/>
    <w:rsid w:val="00956585"/>
    <w:rsid w:val="00A4027A"/>
    <w:rsid w:val="00B330D3"/>
    <w:rsid w:val="00C01C25"/>
    <w:rsid w:val="00C30F70"/>
    <w:rsid w:val="00C458E5"/>
    <w:rsid w:val="00C904D6"/>
    <w:rsid w:val="00CC05DA"/>
    <w:rsid w:val="00CE28C7"/>
    <w:rsid w:val="00DC3696"/>
    <w:rsid w:val="00E01D5D"/>
    <w:rsid w:val="00E43A6D"/>
    <w:rsid w:val="00EB5F12"/>
    <w:rsid w:val="00EE2350"/>
    <w:rsid w:val="00F52B94"/>
    <w:rsid w:val="00F57C3A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8E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8E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4027A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2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1845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14</cp:revision>
  <cp:lastPrinted>2015-07-20T12:14:00Z</cp:lastPrinted>
  <dcterms:created xsi:type="dcterms:W3CDTF">2015-07-22T17:26:00Z</dcterms:created>
  <dcterms:modified xsi:type="dcterms:W3CDTF">2015-07-23T14:28:00Z</dcterms:modified>
</cp:coreProperties>
</file>